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BD93" w14:textId="77777777" w:rsidR="00E224ED" w:rsidRDefault="00E224ED" w:rsidP="00E224ED"/>
    <w:p w14:paraId="299D9DE0" w14:textId="768E7AAE" w:rsidR="00E224ED" w:rsidRPr="00E224ED" w:rsidRDefault="00BB2468" w:rsidP="00E224ED">
      <w:pPr>
        <w:spacing w:after="0" w:line="240" w:lineRule="auto"/>
        <w:jc w:val="center"/>
        <w:rPr>
          <w:b/>
          <w:bCs/>
          <w:color w:val="C00000"/>
          <w:sz w:val="32"/>
          <w:szCs w:val="32"/>
          <w:lang w:val="es-CL"/>
        </w:rPr>
      </w:pPr>
      <w:r>
        <w:rPr>
          <w:b/>
          <w:bCs/>
          <w:color w:val="C00000"/>
          <w:sz w:val="32"/>
          <w:szCs w:val="32"/>
          <w:lang w:val="es-CL"/>
        </w:rPr>
        <w:t>35°</w:t>
      </w:r>
      <w:r w:rsidR="00E224ED" w:rsidRPr="00E224ED">
        <w:rPr>
          <w:b/>
          <w:bCs/>
          <w:color w:val="C00000"/>
          <w:sz w:val="32"/>
          <w:szCs w:val="32"/>
          <w:lang w:val="es-CL"/>
        </w:rPr>
        <w:t xml:space="preserve"> CONGRESO CHILENO DE REUMATOLOGÍA</w:t>
      </w:r>
    </w:p>
    <w:p w14:paraId="1EBE5C50" w14:textId="53056D5B" w:rsidR="00E224ED" w:rsidRPr="00E224ED" w:rsidRDefault="00E224ED" w:rsidP="00E224ED">
      <w:pPr>
        <w:spacing w:after="0" w:line="240" w:lineRule="auto"/>
        <w:jc w:val="center"/>
        <w:rPr>
          <w:b/>
          <w:bCs/>
          <w:sz w:val="24"/>
          <w:szCs w:val="24"/>
          <w:lang w:val="es-CL"/>
        </w:rPr>
      </w:pPr>
      <w:r w:rsidRPr="00E224ED">
        <w:rPr>
          <w:b/>
          <w:bCs/>
          <w:sz w:val="24"/>
          <w:szCs w:val="24"/>
          <w:lang w:val="es-CL"/>
        </w:rPr>
        <w:t>HOTEL SHERATON SANTIAG</w:t>
      </w:r>
      <w:r w:rsidR="00BB2468">
        <w:rPr>
          <w:b/>
          <w:bCs/>
          <w:sz w:val="24"/>
          <w:szCs w:val="24"/>
          <w:lang w:val="es-CL"/>
        </w:rPr>
        <w:t>O</w:t>
      </w:r>
    </w:p>
    <w:p w14:paraId="07E83CE9" w14:textId="77777777" w:rsidR="00E224ED" w:rsidRPr="00E224ED" w:rsidRDefault="00E224ED" w:rsidP="00E224ED">
      <w:pPr>
        <w:spacing w:after="0" w:line="240" w:lineRule="auto"/>
        <w:jc w:val="center"/>
        <w:rPr>
          <w:b/>
          <w:bCs/>
          <w:sz w:val="24"/>
          <w:szCs w:val="24"/>
          <w:lang w:val="es-CL"/>
        </w:rPr>
      </w:pPr>
      <w:r w:rsidRPr="00E224ED">
        <w:rPr>
          <w:b/>
          <w:bCs/>
          <w:sz w:val="24"/>
          <w:szCs w:val="24"/>
          <w:lang w:val="es-CL"/>
        </w:rPr>
        <w:t>1 AL 3 DE OCTUBRE 2025</w:t>
      </w:r>
    </w:p>
    <w:p w14:paraId="737573EF" w14:textId="77777777" w:rsidR="00E224ED" w:rsidRPr="00E224ED" w:rsidRDefault="00E224ED" w:rsidP="00E224ED">
      <w:pPr>
        <w:spacing w:after="0" w:line="240" w:lineRule="auto"/>
        <w:rPr>
          <w:b/>
          <w:bCs/>
          <w:sz w:val="24"/>
          <w:szCs w:val="24"/>
          <w:lang w:val="es-CL"/>
        </w:rPr>
      </w:pPr>
    </w:p>
    <w:p w14:paraId="7BED87FD" w14:textId="6AE49189" w:rsidR="00E224ED" w:rsidRPr="00E224ED" w:rsidRDefault="00E224ED" w:rsidP="00E224ED">
      <w:pPr>
        <w:spacing w:after="0" w:line="240" w:lineRule="auto"/>
        <w:rPr>
          <w:b/>
          <w:bCs/>
          <w:color w:val="C00000"/>
          <w:lang w:val="es-CL"/>
        </w:rPr>
      </w:pPr>
      <w:r w:rsidRPr="00E224ED">
        <w:rPr>
          <w:b/>
          <w:bCs/>
          <w:color w:val="C00000"/>
          <w:lang w:val="es-CL"/>
        </w:rPr>
        <w:t>ENVIO DE RESUMENES</w:t>
      </w:r>
    </w:p>
    <w:p w14:paraId="6286F1F7" w14:textId="77777777" w:rsidR="00E224ED" w:rsidRPr="00E224ED" w:rsidRDefault="00E224ED" w:rsidP="00E224ED">
      <w:pPr>
        <w:spacing w:after="0" w:line="240" w:lineRule="auto"/>
        <w:rPr>
          <w:lang w:val="es-CL"/>
        </w:rPr>
      </w:pPr>
    </w:p>
    <w:p w14:paraId="6DFD70B6" w14:textId="4E1772E1" w:rsidR="00E224ED" w:rsidRPr="00E224ED" w:rsidRDefault="00E224ED" w:rsidP="00E224ED">
      <w:pPr>
        <w:spacing w:after="0" w:line="240" w:lineRule="auto"/>
        <w:rPr>
          <w:lang w:val="es-CL"/>
        </w:rPr>
      </w:pPr>
      <w:r w:rsidRPr="00E224ED">
        <w:rPr>
          <w:lang w:val="es-CL"/>
        </w:rPr>
        <w:t>•</w:t>
      </w:r>
      <w:r w:rsidRPr="00E224ED">
        <w:rPr>
          <w:lang w:val="es-CL"/>
        </w:rPr>
        <w:tab/>
        <w:t xml:space="preserve">Plazo para envío de resúmenes </w:t>
      </w:r>
      <w:r w:rsidR="00BB2468">
        <w:rPr>
          <w:lang w:val="es-CL"/>
        </w:rPr>
        <w:t xml:space="preserve">el </w:t>
      </w:r>
      <w:r w:rsidR="00BB2468" w:rsidRPr="00BB2468">
        <w:rPr>
          <w:lang w:val="es-CL"/>
        </w:rPr>
        <w:t>plazo será</w:t>
      </w:r>
      <w:r w:rsidR="00FB7408" w:rsidRPr="00BB2468">
        <w:rPr>
          <w:lang w:val="es-CL"/>
        </w:rPr>
        <w:t xml:space="preserve"> </w:t>
      </w:r>
      <w:r w:rsidR="00BB2468" w:rsidRPr="00BB2468">
        <w:rPr>
          <w:lang w:val="es-CL"/>
        </w:rPr>
        <w:t xml:space="preserve">hasta el </w:t>
      </w:r>
      <w:r w:rsidR="00FB7408" w:rsidRPr="00BB2468">
        <w:rPr>
          <w:lang w:val="es-CL"/>
        </w:rPr>
        <w:t>15 de agosto</w:t>
      </w:r>
      <w:r w:rsidR="00BB2468">
        <w:rPr>
          <w:lang w:val="es-CL"/>
        </w:rPr>
        <w:t xml:space="preserve"> 2025</w:t>
      </w:r>
      <w:r w:rsidR="00FB7408" w:rsidRPr="00BB2468">
        <w:rPr>
          <w:lang w:val="es-CL"/>
        </w:rPr>
        <w:t xml:space="preserve"> </w:t>
      </w:r>
      <w:r w:rsidRPr="00BB2468">
        <w:rPr>
          <w:lang w:val="es-CL"/>
        </w:rPr>
        <w:t>(</w:t>
      </w:r>
      <w:r w:rsidRPr="00E224ED">
        <w:rPr>
          <w:lang w:val="es-CL"/>
        </w:rPr>
        <w:t>23:59 horas Chile).</w:t>
      </w:r>
    </w:p>
    <w:p w14:paraId="2ED9EA1C" w14:textId="641ABF1D" w:rsidR="00E224ED" w:rsidRDefault="00E224ED" w:rsidP="00E224ED">
      <w:pPr>
        <w:spacing w:after="0" w:line="240" w:lineRule="auto"/>
        <w:rPr>
          <w:lang w:val="es-CL"/>
        </w:rPr>
      </w:pPr>
      <w:r w:rsidRPr="00E224ED">
        <w:rPr>
          <w:lang w:val="es-CL"/>
        </w:rPr>
        <w:t>•</w:t>
      </w:r>
      <w:r w:rsidRPr="00E224ED">
        <w:rPr>
          <w:lang w:val="es-CL"/>
        </w:rPr>
        <w:tab/>
        <w:t>Sólo se recibirán resúmenes enviados por formulario en línea a la plataforma e-</w:t>
      </w:r>
      <w:proofErr w:type="spellStart"/>
      <w:r w:rsidRPr="00E224ED">
        <w:rPr>
          <w:lang w:val="es-CL"/>
        </w:rPr>
        <w:t>abstract</w:t>
      </w:r>
      <w:proofErr w:type="spellEnd"/>
      <w:r w:rsidRPr="00E224ED">
        <w:rPr>
          <w:lang w:val="es-CL"/>
        </w:rPr>
        <w:t xml:space="preserve">. </w:t>
      </w:r>
    </w:p>
    <w:p w14:paraId="7F4F45AE" w14:textId="77777777" w:rsidR="00650078" w:rsidRPr="00650078" w:rsidRDefault="00650078" w:rsidP="00650078">
      <w:pPr>
        <w:spacing w:after="0" w:line="240" w:lineRule="auto"/>
        <w:rPr>
          <w:b/>
          <w:bCs/>
          <w:lang w:val="es-CL"/>
        </w:rPr>
      </w:pPr>
      <w:r w:rsidRPr="00650078">
        <w:rPr>
          <w:b/>
          <w:bCs/>
          <w:lang w:val="es-CL"/>
        </w:rPr>
        <w:t>¿Cómo enviar tú artículo?</w:t>
      </w:r>
    </w:p>
    <w:p w14:paraId="1F312D68" w14:textId="05AD3943" w:rsidR="00650078" w:rsidRPr="00650078" w:rsidRDefault="00650078" w:rsidP="00650078">
      <w:pPr>
        <w:spacing w:after="0" w:line="240" w:lineRule="auto"/>
        <w:rPr>
          <w:lang w:val="es-CL"/>
        </w:rPr>
      </w:pPr>
      <w:r w:rsidRPr="00650078">
        <w:rPr>
          <w:lang w:val="es-CL"/>
        </w:rPr>
        <w:t xml:space="preserve">Antes de enviar un resumen, el primer autor debe configurar una cuenta de usuario en </w:t>
      </w:r>
      <w:proofErr w:type="spellStart"/>
      <w:r w:rsidRPr="00650078">
        <w:rPr>
          <w:lang w:val="es-CL"/>
        </w:rPr>
        <w:t>e</w:t>
      </w:r>
      <w:proofErr w:type="spellEnd"/>
      <w:r w:rsidRPr="00650078">
        <w:rPr>
          <w:lang w:val="es-CL"/>
        </w:rPr>
        <w:t>-</w:t>
      </w:r>
      <w:proofErr w:type="spellStart"/>
      <w:r w:rsidRPr="00650078">
        <w:rPr>
          <w:lang w:val="es-CL"/>
        </w:rPr>
        <w:t>Abstract</w:t>
      </w:r>
      <w:proofErr w:type="spellEnd"/>
      <w:r w:rsidRPr="00650078">
        <w:rPr>
          <w:lang w:val="es-CL"/>
        </w:rPr>
        <w:t>®</w:t>
      </w:r>
    </w:p>
    <w:p w14:paraId="2127EE10" w14:textId="6E455319" w:rsidR="00650078" w:rsidRDefault="00650078" w:rsidP="00650078">
      <w:pPr>
        <w:spacing w:after="0" w:line="240" w:lineRule="auto"/>
        <w:rPr>
          <w:lang w:val="es-CL"/>
        </w:rPr>
      </w:pPr>
      <w:r w:rsidRPr="00650078">
        <w:rPr>
          <w:lang w:val="es-CL"/>
        </w:rPr>
        <w:t xml:space="preserve">Después de configurar una </w:t>
      </w:r>
      <w:r>
        <w:rPr>
          <w:lang w:val="es-CL"/>
        </w:rPr>
        <w:t>cuenta si es nuevo en la plataforma</w:t>
      </w:r>
      <w:r w:rsidRPr="00650078">
        <w:rPr>
          <w:lang w:val="es-CL"/>
        </w:rPr>
        <w:t xml:space="preserve">, debe esperar para recibir un correo electrónico de confirmación de la administración del sistema. Una vez que reciba esta confirmación, podrá acceder a su cuenta </w:t>
      </w:r>
      <w:r>
        <w:rPr>
          <w:lang w:val="es-CL"/>
        </w:rPr>
        <w:t xml:space="preserve">y </w:t>
      </w:r>
      <w:r w:rsidRPr="00650078">
        <w:rPr>
          <w:lang w:val="es-CL"/>
        </w:rPr>
        <w:t>activa</w:t>
      </w:r>
      <w:r>
        <w:rPr>
          <w:lang w:val="es-CL"/>
        </w:rPr>
        <w:t>rla</w:t>
      </w:r>
      <w:r w:rsidRPr="00650078">
        <w:rPr>
          <w:lang w:val="es-CL"/>
        </w:rPr>
        <w:t xml:space="preserve"> en </w:t>
      </w:r>
      <w:proofErr w:type="spellStart"/>
      <w:r w:rsidRPr="00650078">
        <w:rPr>
          <w:lang w:val="es-CL"/>
        </w:rPr>
        <w:t>e</w:t>
      </w:r>
      <w:proofErr w:type="spellEnd"/>
      <w:r w:rsidRPr="00650078">
        <w:rPr>
          <w:lang w:val="es-CL"/>
        </w:rPr>
        <w:t>-</w:t>
      </w:r>
      <w:proofErr w:type="spellStart"/>
      <w:r w:rsidRPr="00650078">
        <w:rPr>
          <w:lang w:val="es-CL"/>
        </w:rPr>
        <w:t>Abstract</w:t>
      </w:r>
      <w:proofErr w:type="spellEnd"/>
      <w:r w:rsidRPr="00650078">
        <w:rPr>
          <w:lang w:val="es-CL"/>
        </w:rPr>
        <w:t xml:space="preserve"> </w:t>
      </w:r>
      <w:r>
        <w:rPr>
          <w:lang w:val="es-CL"/>
        </w:rPr>
        <w:t>para luego</w:t>
      </w:r>
      <w:r w:rsidRPr="00650078">
        <w:rPr>
          <w:lang w:val="es-CL"/>
        </w:rPr>
        <w:t xml:space="preserve"> enviar un</w:t>
      </w:r>
      <w:r>
        <w:rPr>
          <w:lang w:val="es-CL"/>
        </w:rPr>
        <w:t>o o más</w:t>
      </w:r>
      <w:r w:rsidRPr="00650078">
        <w:rPr>
          <w:lang w:val="es-CL"/>
        </w:rPr>
        <w:t xml:space="preserve"> </w:t>
      </w:r>
      <w:r>
        <w:rPr>
          <w:lang w:val="es-CL"/>
        </w:rPr>
        <w:t>resúmenes</w:t>
      </w:r>
      <w:r w:rsidRPr="00650078">
        <w:rPr>
          <w:lang w:val="es-CL"/>
        </w:rPr>
        <w:t xml:space="preserve"> usando el sistema en línea. </w:t>
      </w:r>
    </w:p>
    <w:p w14:paraId="58FB781D" w14:textId="290B1CFC" w:rsidR="00650078" w:rsidRPr="00E224ED" w:rsidRDefault="00650078" w:rsidP="00650078">
      <w:pPr>
        <w:spacing w:after="0" w:line="240" w:lineRule="auto"/>
        <w:rPr>
          <w:lang w:val="es-CL"/>
        </w:rPr>
      </w:pPr>
      <w:r>
        <w:rPr>
          <w:lang w:val="es-CL"/>
        </w:rPr>
        <w:t>C</w:t>
      </w:r>
      <w:r w:rsidRPr="00650078">
        <w:rPr>
          <w:lang w:val="es-CL"/>
        </w:rPr>
        <w:t xml:space="preserve">omo </w:t>
      </w:r>
      <w:r w:rsidRPr="00BB2468">
        <w:rPr>
          <w:u w:val="single"/>
          <w:lang w:val="es-CL"/>
        </w:rPr>
        <w:t>autor corresponsal</w:t>
      </w:r>
      <w:r>
        <w:rPr>
          <w:lang w:val="es-CL"/>
        </w:rPr>
        <w:t xml:space="preserve"> en la plataforma</w:t>
      </w:r>
      <w:r w:rsidRPr="00650078">
        <w:rPr>
          <w:lang w:val="es-CL"/>
        </w:rPr>
        <w:t>, podrá acceder a su resumen para revisar</w:t>
      </w:r>
      <w:r>
        <w:rPr>
          <w:lang w:val="es-CL"/>
        </w:rPr>
        <w:t>lo</w:t>
      </w:r>
      <w:r w:rsidRPr="00650078">
        <w:rPr>
          <w:lang w:val="es-CL"/>
        </w:rPr>
        <w:t xml:space="preserve"> y editar</w:t>
      </w:r>
      <w:r>
        <w:rPr>
          <w:lang w:val="es-CL"/>
        </w:rPr>
        <w:t>lo</w:t>
      </w:r>
      <w:r w:rsidRPr="00650078">
        <w:rPr>
          <w:lang w:val="es-CL"/>
        </w:rPr>
        <w:t xml:space="preserve"> hasta la fecha límite de envío</w:t>
      </w:r>
      <w:r>
        <w:rPr>
          <w:lang w:val="es-CL"/>
        </w:rPr>
        <w:t xml:space="preserve">, una vez </w:t>
      </w:r>
      <w:r w:rsidR="00BB2468">
        <w:rPr>
          <w:lang w:val="es-CL"/>
        </w:rPr>
        <w:t xml:space="preserve">iniciado el período de revisión </w:t>
      </w:r>
      <w:r>
        <w:rPr>
          <w:lang w:val="es-CL"/>
        </w:rPr>
        <w:t>no se puede realizar ninguna modificación</w:t>
      </w:r>
      <w:r w:rsidRPr="00650078">
        <w:rPr>
          <w:lang w:val="es-CL"/>
        </w:rPr>
        <w:t>.</w:t>
      </w:r>
    </w:p>
    <w:p w14:paraId="5793B7B5" w14:textId="77777777" w:rsidR="00650078" w:rsidRDefault="00650078" w:rsidP="00650078">
      <w:pPr>
        <w:spacing w:after="0" w:line="240" w:lineRule="auto"/>
        <w:rPr>
          <w:lang w:val="es-CL"/>
        </w:rPr>
      </w:pPr>
    </w:p>
    <w:p w14:paraId="45A9D567" w14:textId="4C6AFD02" w:rsidR="00650078" w:rsidRPr="00650078" w:rsidRDefault="00650078" w:rsidP="00650078">
      <w:pPr>
        <w:spacing w:after="0" w:line="240" w:lineRule="auto"/>
        <w:rPr>
          <w:b/>
          <w:bCs/>
          <w:lang w:val="es-CL"/>
        </w:rPr>
      </w:pPr>
      <w:r w:rsidRPr="00650078">
        <w:rPr>
          <w:b/>
          <w:bCs/>
          <w:lang w:val="es-CL"/>
        </w:rPr>
        <w:t>Si requiere soporte</w:t>
      </w:r>
    </w:p>
    <w:p w14:paraId="5A10AFC8" w14:textId="530ECB8E" w:rsidR="00650078" w:rsidRPr="00E224ED" w:rsidRDefault="00650078" w:rsidP="00650078">
      <w:pPr>
        <w:spacing w:after="0" w:line="240" w:lineRule="auto"/>
        <w:rPr>
          <w:lang w:val="es-CL"/>
        </w:rPr>
      </w:pPr>
      <w:r w:rsidRPr="00650078">
        <w:rPr>
          <w:lang w:val="es-CL"/>
        </w:rPr>
        <w:t xml:space="preserve">Para asistencia, envíe un correo electrónico a </w:t>
      </w:r>
      <w:r>
        <w:rPr>
          <w:lang w:val="es-CL"/>
        </w:rPr>
        <w:t>comunicaciones@econgress.cl</w:t>
      </w:r>
    </w:p>
    <w:p w14:paraId="78F6EE8A" w14:textId="77777777" w:rsidR="00E224ED" w:rsidRPr="00E224ED" w:rsidRDefault="00E224ED" w:rsidP="00E224ED">
      <w:pPr>
        <w:spacing w:after="0" w:line="240" w:lineRule="auto"/>
        <w:rPr>
          <w:lang w:val="es-CL"/>
        </w:rPr>
      </w:pPr>
    </w:p>
    <w:p w14:paraId="342A1114" w14:textId="6CF65172" w:rsidR="00E224ED" w:rsidRPr="00E224ED" w:rsidRDefault="00E224ED" w:rsidP="00E224ED">
      <w:pPr>
        <w:spacing w:after="0" w:line="240" w:lineRule="auto"/>
        <w:rPr>
          <w:b/>
          <w:bCs/>
          <w:color w:val="C00000"/>
          <w:lang w:val="es-CL"/>
        </w:rPr>
      </w:pPr>
      <w:r w:rsidRPr="00E224ED">
        <w:rPr>
          <w:b/>
          <w:bCs/>
          <w:color w:val="C00000"/>
          <w:lang w:val="es-CL"/>
        </w:rPr>
        <w:t>BASES E INSTRUCCIONES RESÚMENES</w:t>
      </w:r>
    </w:p>
    <w:p w14:paraId="4CDE0A4D" w14:textId="77777777" w:rsidR="00E224ED" w:rsidRPr="00E224ED" w:rsidRDefault="00E224ED" w:rsidP="00E224ED">
      <w:pPr>
        <w:spacing w:after="0" w:line="240" w:lineRule="auto"/>
        <w:rPr>
          <w:lang w:val="es-CL"/>
        </w:rPr>
      </w:pPr>
    </w:p>
    <w:p w14:paraId="7D3E043C" w14:textId="0C0FBCD8" w:rsidR="00E224ED" w:rsidRPr="00E224ED" w:rsidRDefault="00E224ED" w:rsidP="00E224ED">
      <w:pPr>
        <w:pStyle w:val="Prrafodelista"/>
        <w:numPr>
          <w:ilvl w:val="0"/>
          <w:numId w:val="2"/>
        </w:numPr>
        <w:spacing w:after="0" w:line="240" w:lineRule="auto"/>
        <w:rPr>
          <w:lang w:val="es-CL"/>
        </w:rPr>
      </w:pPr>
      <w:r w:rsidRPr="00E224ED">
        <w:rPr>
          <w:lang w:val="es-CL"/>
        </w:rPr>
        <w:t xml:space="preserve">El </w:t>
      </w:r>
      <w:r w:rsidRPr="00E224ED">
        <w:rPr>
          <w:b/>
          <w:bCs/>
          <w:lang w:val="es-CL"/>
        </w:rPr>
        <w:t>relator</w:t>
      </w:r>
      <w:r w:rsidRPr="00E224ED">
        <w:rPr>
          <w:lang w:val="es-CL"/>
        </w:rPr>
        <w:t xml:space="preserve"> debe estar </w:t>
      </w:r>
      <w:r w:rsidRPr="00E224ED">
        <w:rPr>
          <w:b/>
          <w:bCs/>
          <w:lang w:val="es-CL"/>
        </w:rPr>
        <w:t>inscrito en el Congreso</w:t>
      </w:r>
      <w:r w:rsidRPr="00E224ED">
        <w:rPr>
          <w:lang w:val="es-CL"/>
        </w:rPr>
        <w:t>.</w:t>
      </w:r>
    </w:p>
    <w:p w14:paraId="4F3570F3" w14:textId="26D5C75D" w:rsidR="00E224ED" w:rsidRDefault="00E224ED" w:rsidP="00E224ED">
      <w:pPr>
        <w:pStyle w:val="Prrafodelista"/>
        <w:numPr>
          <w:ilvl w:val="0"/>
          <w:numId w:val="2"/>
        </w:numPr>
        <w:spacing w:after="0" w:line="240" w:lineRule="auto"/>
        <w:rPr>
          <w:lang w:val="es-CL"/>
        </w:rPr>
      </w:pPr>
      <w:r w:rsidRPr="00E224ED">
        <w:rPr>
          <w:lang w:val="es-CL"/>
        </w:rPr>
        <w:t xml:space="preserve">El resumen podrá tener como </w:t>
      </w:r>
      <w:r w:rsidRPr="008D555D">
        <w:rPr>
          <w:b/>
          <w:bCs/>
          <w:lang w:val="es-CL"/>
        </w:rPr>
        <w:t xml:space="preserve">máximo </w:t>
      </w:r>
      <w:r w:rsidR="009D02E4">
        <w:rPr>
          <w:b/>
          <w:bCs/>
          <w:lang w:val="es-CL"/>
        </w:rPr>
        <w:t>350</w:t>
      </w:r>
      <w:r w:rsidRPr="008D555D">
        <w:rPr>
          <w:b/>
          <w:bCs/>
          <w:lang w:val="es-CL"/>
        </w:rPr>
        <w:t xml:space="preserve"> palabras</w:t>
      </w:r>
      <w:r w:rsidRPr="00E224ED">
        <w:rPr>
          <w:lang w:val="es-CL"/>
        </w:rPr>
        <w:t xml:space="preserve">, </w:t>
      </w:r>
      <w:r w:rsidRPr="008D555D">
        <w:rPr>
          <w:u w:val="single"/>
          <w:lang w:val="es-CL"/>
        </w:rPr>
        <w:t>no</w:t>
      </w:r>
      <w:r w:rsidRPr="00E224ED">
        <w:rPr>
          <w:lang w:val="es-CL"/>
        </w:rPr>
        <w:t xml:space="preserve"> incluyendo título, autores, filiaciones. El sistema le indicará cuando haya superado el máximo de palabras en el campo resumen.</w:t>
      </w:r>
      <w:r w:rsidR="008D555D">
        <w:rPr>
          <w:lang w:val="es-CL"/>
        </w:rPr>
        <w:t xml:space="preserve"> Por favor complete la información que se solicita </w:t>
      </w:r>
      <w:r w:rsidR="008D555D" w:rsidRPr="008D555D">
        <w:rPr>
          <w:u w:val="single"/>
          <w:lang w:val="es-CL"/>
        </w:rPr>
        <w:t>solo</w:t>
      </w:r>
      <w:r w:rsidR="008D555D">
        <w:rPr>
          <w:lang w:val="es-CL"/>
        </w:rPr>
        <w:t xml:space="preserve"> en cada campo:</w:t>
      </w:r>
    </w:p>
    <w:p w14:paraId="5359F877" w14:textId="63344127" w:rsidR="008D555D" w:rsidRDefault="008D555D" w:rsidP="008D555D">
      <w:pPr>
        <w:pStyle w:val="Prrafodelista"/>
        <w:numPr>
          <w:ilvl w:val="1"/>
          <w:numId w:val="2"/>
        </w:numPr>
        <w:spacing w:after="0" w:line="240" w:lineRule="auto"/>
        <w:rPr>
          <w:lang w:val="es-CL"/>
        </w:rPr>
      </w:pPr>
      <w:r>
        <w:rPr>
          <w:lang w:val="es-CL"/>
        </w:rPr>
        <w:t>Título</w:t>
      </w:r>
    </w:p>
    <w:p w14:paraId="31E287E3" w14:textId="222933A1" w:rsidR="008D555D" w:rsidRDefault="008D555D" w:rsidP="008D555D">
      <w:pPr>
        <w:pStyle w:val="Prrafodelista"/>
        <w:numPr>
          <w:ilvl w:val="1"/>
          <w:numId w:val="2"/>
        </w:numPr>
        <w:spacing w:after="0" w:line="240" w:lineRule="auto"/>
        <w:rPr>
          <w:lang w:val="es-CL"/>
        </w:rPr>
      </w:pPr>
      <w:r>
        <w:rPr>
          <w:lang w:val="es-CL"/>
        </w:rPr>
        <w:t>Modalidad</w:t>
      </w:r>
    </w:p>
    <w:p w14:paraId="3DC9CF04" w14:textId="350CEFDE" w:rsidR="008D555D" w:rsidRDefault="008D555D" w:rsidP="008D555D">
      <w:pPr>
        <w:pStyle w:val="Prrafodelista"/>
        <w:numPr>
          <w:ilvl w:val="1"/>
          <w:numId w:val="2"/>
        </w:numPr>
        <w:spacing w:after="0" w:line="240" w:lineRule="auto"/>
        <w:rPr>
          <w:lang w:val="es-CL"/>
        </w:rPr>
      </w:pPr>
      <w:r>
        <w:rPr>
          <w:lang w:val="es-CL"/>
        </w:rPr>
        <w:t>Resumen</w:t>
      </w:r>
    </w:p>
    <w:p w14:paraId="573CE219" w14:textId="3FE1D4B3" w:rsidR="008D555D" w:rsidRDefault="008D555D" w:rsidP="008D555D">
      <w:pPr>
        <w:pStyle w:val="Prrafodelista"/>
        <w:numPr>
          <w:ilvl w:val="1"/>
          <w:numId w:val="2"/>
        </w:numPr>
        <w:spacing w:after="0" w:line="240" w:lineRule="auto"/>
        <w:rPr>
          <w:lang w:val="es-CL"/>
        </w:rPr>
      </w:pPr>
      <w:r>
        <w:rPr>
          <w:lang w:val="es-CL"/>
        </w:rPr>
        <w:t>Palabras claves: mínimo una máximo tres</w:t>
      </w:r>
    </w:p>
    <w:p w14:paraId="6A2C83BB" w14:textId="327E0A9C" w:rsidR="008D555D" w:rsidRPr="00E224ED" w:rsidRDefault="008D555D" w:rsidP="008D555D">
      <w:pPr>
        <w:pStyle w:val="Prrafodelista"/>
        <w:numPr>
          <w:ilvl w:val="1"/>
          <w:numId w:val="2"/>
        </w:numPr>
        <w:spacing w:after="0" w:line="240" w:lineRule="auto"/>
        <w:rPr>
          <w:lang w:val="es-CL"/>
        </w:rPr>
      </w:pPr>
      <w:r>
        <w:rPr>
          <w:lang w:val="es-CL"/>
        </w:rPr>
        <w:t xml:space="preserve">Autores: debe colocar </w:t>
      </w:r>
      <w:r w:rsidRPr="008D555D">
        <w:rPr>
          <w:u w:val="single"/>
          <w:lang w:val="es-CL"/>
        </w:rPr>
        <w:t>todos</w:t>
      </w:r>
      <w:r>
        <w:rPr>
          <w:lang w:val="es-CL"/>
        </w:rPr>
        <w:t xml:space="preserve"> los autores y considerar que el primer autor </w:t>
      </w:r>
      <w:r w:rsidR="00BB2468">
        <w:rPr>
          <w:lang w:val="es-CL"/>
        </w:rPr>
        <w:t>se</w:t>
      </w:r>
      <w:r>
        <w:rPr>
          <w:lang w:val="es-CL"/>
        </w:rPr>
        <w:t xml:space="preserve"> </w:t>
      </w:r>
      <w:r w:rsidR="00BB2468">
        <w:rPr>
          <w:lang w:val="es-CL"/>
        </w:rPr>
        <w:t>coloca como primero en la sección indicada en la plataforma</w:t>
      </w:r>
      <w:r>
        <w:rPr>
          <w:lang w:val="es-CL"/>
        </w:rPr>
        <w:t xml:space="preserve">, incluso si es el mismo autor corresponsal </w:t>
      </w:r>
      <w:r w:rsidR="00BB2468">
        <w:rPr>
          <w:lang w:val="es-CL"/>
        </w:rPr>
        <w:t>que está ingresando en la plataforma</w:t>
      </w:r>
      <w:r>
        <w:rPr>
          <w:lang w:val="es-CL"/>
        </w:rPr>
        <w:t xml:space="preserve">. </w:t>
      </w:r>
      <w:r w:rsidR="00BB2468">
        <w:rPr>
          <w:lang w:val="es-CL"/>
        </w:rPr>
        <w:t>Es obligatorio cargar todos los autores, sus respectivas</w:t>
      </w:r>
      <w:r>
        <w:rPr>
          <w:lang w:val="es-CL"/>
        </w:rPr>
        <w:t xml:space="preserve"> filiaciones y correos </w:t>
      </w:r>
      <w:r w:rsidR="00BB2468">
        <w:rPr>
          <w:lang w:val="es-CL"/>
        </w:rPr>
        <w:t>electrónicos</w:t>
      </w:r>
      <w:r>
        <w:rPr>
          <w:lang w:val="es-CL"/>
        </w:rPr>
        <w:t>.</w:t>
      </w:r>
    </w:p>
    <w:p w14:paraId="59627CA7" w14:textId="6E748D23" w:rsidR="00E224ED" w:rsidRPr="00E224ED" w:rsidRDefault="00E224ED" w:rsidP="00E224ED">
      <w:pPr>
        <w:pStyle w:val="Prrafodelista"/>
        <w:numPr>
          <w:ilvl w:val="0"/>
          <w:numId w:val="2"/>
        </w:numPr>
        <w:spacing w:after="0" w:line="240" w:lineRule="auto"/>
        <w:rPr>
          <w:lang w:val="es-CL"/>
        </w:rPr>
      </w:pPr>
      <w:r w:rsidRPr="00E224ED">
        <w:rPr>
          <w:lang w:val="es-CL"/>
        </w:rPr>
        <w:t xml:space="preserve">Archivos adjuntos: se aceptará UNA tabla o gráfico por resumen, en formato </w:t>
      </w:r>
      <w:r w:rsidR="008D555D">
        <w:rPr>
          <w:lang w:val="es-CL"/>
        </w:rPr>
        <w:t>PDF</w:t>
      </w:r>
      <w:r w:rsidRPr="00E224ED">
        <w:rPr>
          <w:lang w:val="es-CL"/>
        </w:rPr>
        <w:t>.</w:t>
      </w:r>
    </w:p>
    <w:p w14:paraId="34E05925" w14:textId="5F00BAC2" w:rsidR="008D555D" w:rsidRDefault="00E224ED" w:rsidP="00E224ED">
      <w:pPr>
        <w:pStyle w:val="Prrafodelista"/>
        <w:numPr>
          <w:ilvl w:val="0"/>
          <w:numId w:val="2"/>
        </w:numPr>
        <w:spacing w:after="0" w:line="240" w:lineRule="auto"/>
        <w:rPr>
          <w:lang w:val="es-CL"/>
        </w:rPr>
      </w:pPr>
      <w:r w:rsidRPr="00E224ED">
        <w:rPr>
          <w:lang w:val="es-CL"/>
        </w:rPr>
        <w:t xml:space="preserve">En el </w:t>
      </w:r>
      <w:r w:rsidRPr="008D555D">
        <w:rPr>
          <w:u w:val="single"/>
          <w:lang w:val="es-CL"/>
        </w:rPr>
        <w:t>desarrollo del resumen</w:t>
      </w:r>
      <w:r w:rsidRPr="00E224ED">
        <w:rPr>
          <w:lang w:val="es-CL"/>
        </w:rPr>
        <w:t>, por favor incluya</w:t>
      </w:r>
      <w:r w:rsidR="00BB2468">
        <w:rPr>
          <w:lang w:val="es-CL"/>
        </w:rPr>
        <w:t xml:space="preserve"> solamente la siguiente información</w:t>
      </w:r>
      <w:r w:rsidR="008D555D">
        <w:rPr>
          <w:lang w:val="es-CL"/>
        </w:rPr>
        <w:t>:</w:t>
      </w:r>
    </w:p>
    <w:p w14:paraId="5565F1A9" w14:textId="77777777" w:rsidR="008D555D" w:rsidRDefault="008D555D" w:rsidP="008D555D">
      <w:pPr>
        <w:pStyle w:val="Prrafodelista"/>
        <w:numPr>
          <w:ilvl w:val="1"/>
          <w:numId w:val="2"/>
        </w:numPr>
        <w:spacing w:after="0" w:line="240" w:lineRule="auto"/>
        <w:rPr>
          <w:lang w:val="es-CL"/>
        </w:rPr>
      </w:pPr>
      <w:r>
        <w:rPr>
          <w:lang w:val="es-CL"/>
        </w:rPr>
        <w:t>I</w:t>
      </w:r>
      <w:r w:rsidR="00E224ED" w:rsidRPr="00E224ED">
        <w:rPr>
          <w:lang w:val="es-CL"/>
        </w:rPr>
        <w:t xml:space="preserve">ntroducción, </w:t>
      </w:r>
    </w:p>
    <w:p w14:paraId="6285D23C" w14:textId="77777777" w:rsidR="008D555D" w:rsidRDefault="008D555D" w:rsidP="008D555D">
      <w:pPr>
        <w:pStyle w:val="Prrafodelista"/>
        <w:numPr>
          <w:ilvl w:val="1"/>
          <w:numId w:val="2"/>
        </w:numPr>
        <w:spacing w:after="0" w:line="240" w:lineRule="auto"/>
        <w:rPr>
          <w:lang w:val="es-CL"/>
        </w:rPr>
      </w:pPr>
      <w:r>
        <w:rPr>
          <w:lang w:val="es-CL"/>
        </w:rPr>
        <w:t>O</w:t>
      </w:r>
      <w:r w:rsidR="00E224ED" w:rsidRPr="00E224ED">
        <w:rPr>
          <w:lang w:val="es-CL"/>
        </w:rPr>
        <w:t xml:space="preserve">bjetivos, </w:t>
      </w:r>
    </w:p>
    <w:p w14:paraId="43D6F07B" w14:textId="77777777" w:rsidR="008D555D" w:rsidRDefault="008D555D" w:rsidP="008D555D">
      <w:pPr>
        <w:pStyle w:val="Prrafodelista"/>
        <w:numPr>
          <w:ilvl w:val="1"/>
          <w:numId w:val="2"/>
        </w:numPr>
        <w:spacing w:after="0" w:line="240" w:lineRule="auto"/>
        <w:rPr>
          <w:lang w:val="es-CL"/>
        </w:rPr>
      </w:pPr>
      <w:r>
        <w:rPr>
          <w:lang w:val="es-CL"/>
        </w:rPr>
        <w:t>M</w:t>
      </w:r>
      <w:r w:rsidR="00E224ED" w:rsidRPr="00E224ED">
        <w:rPr>
          <w:lang w:val="es-CL"/>
        </w:rPr>
        <w:t>aterial (pacientes) y</w:t>
      </w:r>
      <w:r>
        <w:rPr>
          <w:lang w:val="es-CL"/>
        </w:rPr>
        <w:t xml:space="preserve"> </w:t>
      </w:r>
      <w:r w:rsidR="00E224ED" w:rsidRPr="00E224ED">
        <w:rPr>
          <w:lang w:val="es-CL"/>
        </w:rPr>
        <w:t>métodos</w:t>
      </w:r>
    </w:p>
    <w:p w14:paraId="3254E9BD" w14:textId="1CE700F1" w:rsidR="00E224ED" w:rsidRPr="00E224ED" w:rsidRDefault="008D555D" w:rsidP="008D555D">
      <w:pPr>
        <w:pStyle w:val="Prrafodelista"/>
        <w:numPr>
          <w:ilvl w:val="1"/>
          <w:numId w:val="2"/>
        </w:numPr>
        <w:spacing w:after="0" w:line="240" w:lineRule="auto"/>
        <w:rPr>
          <w:lang w:val="es-CL"/>
        </w:rPr>
      </w:pPr>
      <w:r>
        <w:rPr>
          <w:lang w:val="es-CL"/>
        </w:rPr>
        <w:t>R</w:t>
      </w:r>
      <w:r w:rsidR="00E224ED" w:rsidRPr="00E224ED">
        <w:rPr>
          <w:lang w:val="es-CL"/>
        </w:rPr>
        <w:t>esultados y conclusiones.</w:t>
      </w:r>
    </w:p>
    <w:p w14:paraId="1D5C2004" w14:textId="77777777" w:rsidR="008D555D" w:rsidRDefault="00E224ED" w:rsidP="00E224ED">
      <w:pPr>
        <w:pStyle w:val="Prrafodelista"/>
        <w:numPr>
          <w:ilvl w:val="0"/>
          <w:numId w:val="2"/>
        </w:numPr>
        <w:spacing w:after="0" w:line="240" w:lineRule="auto"/>
        <w:rPr>
          <w:lang w:val="es-CL"/>
        </w:rPr>
      </w:pPr>
      <w:r w:rsidRPr="00E224ED">
        <w:rPr>
          <w:lang w:val="es-CL"/>
        </w:rPr>
        <w:t xml:space="preserve">En el desarrollo del resumen </w:t>
      </w:r>
      <w:r w:rsidR="008D555D">
        <w:rPr>
          <w:lang w:val="es-CL"/>
        </w:rPr>
        <w:t>no repita:</w:t>
      </w:r>
      <w:r w:rsidRPr="00E224ED">
        <w:rPr>
          <w:lang w:val="es-CL"/>
        </w:rPr>
        <w:t xml:space="preserve"> Título, Autores ni Filiaciones. </w:t>
      </w:r>
    </w:p>
    <w:p w14:paraId="7E97C4AF" w14:textId="23F2315A" w:rsidR="00E224ED" w:rsidRPr="00E224ED" w:rsidRDefault="00E224ED" w:rsidP="00E224ED">
      <w:pPr>
        <w:pStyle w:val="Prrafodelista"/>
        <w:numPr>
          <w:ilvl w:val="0"/>
          <w:numId w:val="2"/>
        </w:numPr>
        <w:spacing w:after="0" w:line="240" w:lineRule="auto"/>
        <w:rPr>
          <w:lang w:val="es-CL"/>
        </w:rPr>
      </w:pPr>
      <w:r w:rsidRPr="00E224ED">
        <w:rPr>
          <w:lang w:val="es-CL"/>
        </w:rPr>
        <w:t>Si requiere adjuntar una tabla o gráfico, indique en qué lugar del texto deberá incorporarse.</w:t>
      </w:r>
    </w:p>
    <w:p w14:paraId="4D19064F" w14:textId="5402C533" w:rsidR="008D555D" w:rsidRDefault="008D555D" w:rsidP="008D555D">
      <w:pPr>
        <w:pStyle w:val="Prrafodelista"/>
        <w:numPr>
          <w:ilvl w:val="0"/>
          <w:numId w:val="2"/>
        </w:numPr>
        <w:spacing w:after="0" w:line="240" w:lineRule="auto"/>
        <w:rPr>
          <w:lang w:val="es-CL"/>
        </w:rPr>
      </w:pPr>
      <w:r>
        <w:rPr>
          <w:lang w:val="es-CL"/>
        </w:rPr>
        <w:t xml:space="preserve">En </w:t>
      </w:r>
      <w:r w:rsidR="00BB2468" w:rsidRPr="00BB2468">
        <w:rPr>
          <w:u w:val="single"/>
          <w:lang w:val="es-CL"/>
        </w:rPr>
        <w:t>tópico</w:t>
      </w:r>
      <w:r>
        <w:rPr>
          <w:lang w:val="es-CL"/>
        </w:rPr>
        <w:t xml:space="preserve"> debe seleccionar</w:t>
      </w:r>
      <w:r w:rsidR="00BB2468">
        <w:rPr>
          <w:lang w:val="es-CL"/>
        </w:rPr>
        <w:t xml:space="preserve"> la categoría a la cual postula el aporte científico</w:t>
      </w:r>
      <w:r>
        <w:rPr>
          <w:lang w:val="es-CL"/>
        </w:rPr>
        <w:t>:</w:t>
      </w:r>
    </w:p>
    <w:p w14:paraId="7C3B5C66" w14:textId="77777777" w:rsidR="008D555D" w:rsidRDefault="008D555D" w:rsidP="00E224ED">
      <w:pPr>
        <w:pStyle w:val="Prrafodelista"/>
        <w:numPr>
          <w:ilvl w:val="1"/>
          <w:numId w:val="2"/>
        </w:numPr>
        <w:spacing w:after="0" w:line="240" w:lineRule="auto"/>
        <w:rPr>
          <w:lang w:val="es-CL"/>
        </w:rPr>
      </w:pPr>
      <w:r w:rsidRPr="008D555D">
        <w:rPr>
          <w:b/>
          <w:bCs/>
          <w:lang w:val="es-CL"/>
        </w:rPr>
        <w:t>C</w:t>
      </w:r>
      <w:r w:rsidR="00E224ED" w:rsidRPr="008D555D">
        <w:rPr>
          <w:b/>
          <w:bCs/>
          <w:lang w:val="es-CL"/>
        </w:rPr>
        <w:t>ategoría   básica</w:t>
      </w:r>
      <w:r w:rsidR="00E224ED" w:rsidRPr="008D555D">
        <w:rPr>
          <w:lang w:val="es-CL"/>
        </w:rPr>
        <w:t xml:space="preserve">:   estudios   focalizados   en   la   comprensión   de   aspectos   </w:t>
      </w:r>
      <w:r w:rsidR="00E224ED" w:rsidRPr="008D555D">
        <w:rPr>
          <w:lang w:val="es-CL"/>
        </w:rPr>
        <w:lastRenderedPageBreak/>
        <w:t>fisiopatológicos, inmunológicos o fundamentales relacionados a reumatología.</w:t>
      </w:r>
    </w:p>
    <w:p w14:paraId="563A968B" w14:textId="77777777" w:rsidR="008D555D" w:rsidRDefault="00E224ED" w:rsidP="00E224ED">
      <w:pPr>
        <w:pStyle w:val="Prrafodelista"/>
        <w:numPr>
          <w:ilvl w:val="1"/>
          <w:numId w:val="2"/>
        </w:numPr>
        <w:spacing w:after="0" w:line="240" w:lineRule="auto"/>
        <w:rPr>
          <w:lang w:val="es-CL"/>
        </w:rPr>
      </w:pPr>
      <w:r w:rsidRPr="008D555D">
        <w:rPr>
          <w:b/>
          <w:bCs/>
          <w:lang w:val="es-CL"/>
        </w:rPr>
        <w:t>Categoría clínica</w:t>
      </w:r>
      <w:r w:rsidRPr="008D555D">
        <w:rPr>
          <w:lang w:val="es-CL"/>
        </w:rPr>
        <w:t>: estudios focalizados en el diagnóstico, tratamiento o procesos aplicables al manejo clínico de pacientes con enfermedades reumatológicas.</w:t>
      </w:r>
    </w:p>
    <w:p w14:paraId="19C64773" w14:textId="42350A1A" w:rsidR="00E224ED" w:rsidRPr="008D555D" w:rsidRDefault="00E224ED" w:rsidP="00E224ED">
      <w:pPr>
        <w:pStyle w:val="Prrafodelista"/>
        <w:numPr>
          <w:ilvl w:val="1"/>
          <w:numId w:val="2"/>
        </w:numPr>
        <w:spacing w:after="0" w:line="240" w:lineRule="auto"/>
        <w:rPr>
          <w:lang w:val="es-CL"/>
        </w:rPr>
      </w:pPr>
      <w:r w:rsidRPr="008D555D">
        <w:rPr>
          <w:b/>
          <w:bCs/>
          <w:lang w:val="es-CL"/>
        </w:rPr>
        <w:t>Categoría Reumatología en Chile</w:t>
      </w:r>
      <w:r w:rsidRPr="008D555D">
        <w:rPr>
          <w:lang w:val="es-CL"/>
        </w:rPr>
        <w:t>: estudios focalizados en aspectos relacionados al ejercicio de la</w:t>
      </w:r>
      <w:r w:rsidR="008D555D" w:rsidRPr="008D555D">
        <w:rPr>
          <w:lang w:val="es-CL"/>
        </w:rPr>
        <w:t xml:space="preserve"> </w:t>
      </w:r>
      <w:r w:rsidRPr="008D555D">
        <w:rPr>
          <w:lang w:val="es-CL"/>
        </w:rPr>
        <w:t>reumatología como especialidad en Chile, incluyendo educación, promoción, reconocimiento de problemas médicos propios o maneras de enfrentarlos.</w:t>
      </w:r>
    </w:p>
    <w:p w14:paraId="056BAC42" w14:textId="77777777" w:rsidR="008D555D" w:rsidRDefault="008D555D" w:rsidP="00E224ED">
      <w:pPr>
        <w:spacing w:after="0" w:line="240" w:lineRule="auto"/>
        <w:rPr>
          <w:lang w:val="es-CL"/>
        </w:rPr>
      </w:pPr>
    </w:p>
    <w:p w14:paraId="0F085B1E" w14:textId="77777777" w:rsidR="008D555D" w:rsidRDefault="008D555D" w:rsidP="00E224ED">
      <w:pPr>
        <w:spacing w:after="0" w:line="240" w:lineRule="auto"/>
        <w:rPr>
          <w:lang w:val="es-CL"/>
        </w:rPr>
      </w:pPr>
    </w:p>
    <w:p w14:paraId="10320F35" w14:textId="6C146FFD" w:rsidR="008D555D" w:rsidRPr="008D555D" w:rsidRDefault="008D555D" w:rsidP="00E224ED">
      <w:pPr>
        <w:spacing w:after="0" w:line="240" w:lineRule="auto"/>
        <w:rPr>
          <w:b/>
          <w:bCs/>
          <w:color w:val="C00000"/>
          <w:lang w:val="es-CL"/>
        </w:rPr>
      </w:pPr>
      <w:r>
        <w:rPr>
          <w:b/>
          <w:bCs/>
          <w:color w:val="C00000"/>
          <w:lang w:val="es-CL"/>
        </w:rPr>
        <w:t>EVALUACIÓN Y REVISIÓN DE TRABAJOS</w:t>
      </w:r>
    </w:p>
    <w:p w14:paraId="0618E2B3" w14:textId="5A853FB4" w:rsidR="008D555D" w:rsidRDefault="008D555D" w:rsidP="00045AE7">
      <w:pPr>
        <w:spacing w:after="0" w:line="240" w:lineRule="auto"/>
        <w:jc w:val="both"/>
        <w:rPr>
          <w:lang w:val="es-CL"/>
        </w:rPr>
      </w:pPr>
      <w:r>
        <w:rPr>
          <w:lang w:val="es-CL"/>
        </w:rPr>
        <w:t xml:space="preserve">Los revisores del Comité de Investigación del </w:t>
      </w:r>
      <w:r w:rsidR="00BB2468">
        <w:rPr>
          <w:lang w:val="es-CL"/>
        </w:rPr>
        <w:t>35°</w:t>
      </w:r>
      <w:r>
        <w:rPr>
          <w:lang w:val="es-CL"/>
        </w:rPr>
        <w:t xml:space="preserve"> Congreso SOCHIRE, realizarán las revisiones de forma ciega, por lo que es muy importante que no coloque en el campo resumen, </w:t>
      </w:r>
      <w:r w:rsidR="00BB2468">
        <w:rPr>
          <w:lang w:val="es-CL"/>
        </w:rPr>
        <w:t>los nombres de los autores.</w:t>
      </w:r>
      <w:r>
        <w:rPr>
          <w:lang w:val="es-CL"/>
        </w:rPr>
        <w:t xml:space="preserve"> </w:t>
      </w:r>
    </w:p>
    <w:p w14:paraId="1CBAA6ED" w14:textId="77777777" w:rsidR="008D555D" w:rsidRDefault="008D555D" w:rsidP="00045AE7">
      <w:pPr>
        <w:spacing w:after="0" w:line="240" w:lineRule="auto"/>
        <w:jc w:val="both"/>
        <w:rPr>
          <w:lang w:val="es-CL"/>
        </w:rPr>
      </w:pPr>
    </w:p>
    <w:p w14:paraId="3E39A49C" w14:textId="0122F3AD" w:rsidR="00E224ED" w:rsidRDefault="008D555D" w:rsidP="00045AE7">
      <w:pPr>
        <w:spacing w:after="0" w:line="240" w:lineRule="auto"/>
        <w:jc w:val="both"/>
        <w:rPr>
          <w:lang w:val="es-CL"/>
        </w:rPr>
      </w:pPr>
      <w:r>
        <w:rPr>
          <w:lang w:val="es-CL"/>
        </w:rPr>
        <w:t xml:space="preserve">En la oportunidad de la revisión, los revisores son quieres sugerirán </w:t>
      </w:r>
      <w:r w:rsidR="00650078">
        <w:rPr>
          <w:lang w:val="es-CL"/>
        </w:rPr>
        <w:t xml:space="preserve">si el trabajo es candidato </w:t>
      </w:r>
      <w:r w:rsidR="00E224ED" w:rsidRPr="00E224ED">
        <w:rPr>
          <w:lang w:val="es-CL"/>
        </w:rPr>
        <w:t xml:space="preserve">al Premio Dr. Antonio </w:t>
      </w:r>
      <w:proofErr w:type="spellStart"/>
      <w:r w:rsidR="00E224ED" w:rsidRPr="00E224ED">
        <w:rPr>
          <w:lang w:val="es-CL"/>
        </w:rPr>
        <w:t>Reginato</w:t>
      </w:r>
      <w:proofErr w:type="spellEnd"/>
      <w:r w:rsidR="00E224ED" w:rsidRPr="00E224ED">
        <w:rPr>
          <w:lang w:val="es-CL"/>
        </w:rPr>
        <w:t xml:space="preserve"> Sociedad</w:t>
      </w:r>
      <w:r w:rsidR="00650078">
        <w:rPr>
          <w:lang w:val="es-CL"/>
        </w:rPr>
        <w:t xml:space="preserve"> </w:t>
      </w:r>
      <w:r w:rsidR="00E224ED" w:rsidRPr="00E224ED">
        <w:rPr>
          <w:lang w:val="es-CL"/>
        </w:rPr>
        <w:t>Chilena de Reumatología</w:t>
      </w:r>
      <w:r w:rsidR="00650078">
        <w:rPr>
          <w:lang w:val="es-CL"/>
        </w:rPr>
        <w:t>; y si se sugieren para presentación</w:t>
      </w:r>
      <w:r w:rsidR="00BB2468">
        <w:rPr>
          <w:lang w:val="es-CL"/>
        </w:rPr>
        <w:t xml:space="preserve"> poster</w:t>
      </w:r>
      <w:r w:rsidR="00650078">
        <w:rPr>
          <w:lang w:val="es-CL"/>
        </w:rPr>
        <w:t xml:space="preserve"> oral o p</w:t>
      </w:r>
      <w:r w:rsidR="00BB2468">
        <w:rPr>
          <w:lang w:val="es-CL"/>
        </w:rPr>
        <w:t>o</w:t>
      </w:r>
      <w:r w:rsidR="00650078">
        <w:rPr>
          <w:lang w:val="es-CL"/>
        </w:rPr>
        <w:t>ster</w:t>
      </w:r>
      <w:r w:rsidR="00BB2468">
        <w:rPr>
          <w:lang w:val="es-CL"/>
        </w:rPr>
        <w:t xml:space="preserve"> virtual</w:t>
      </w:r>
      <w:r w:rsidR="00650078">
        <w:rPr>
          <w:lang w:val="es-CL"/>
        </w:rPr>
        <w:t>.</w:t>
      </w:r>
    </w:p>
    <w:p w14:paraId="699F48F8" w14:textId="3BBA1EDE" w:rsidR="00650078" w:rsidRPr="00E224ED" w:rsidRDefault="00650078" w:rsidP="00045AE7">
      <w:pPr>
        <w:spacing w:after="0" w:line="240" w:lineRule="auto"/>
        <w:jc w:val="both"/>
        <w:rPr>
          <w:lang w:val="es-CL"/>
        </w:rPr>
      </w:pPr>
      <w:proofErr w:type="gramStart"/>
      <w:r w:rsidRPr="00E224ED">
        <w:rPr>
          <w:lang w:val="es-CL"/>
        </w:rPr>
        <w:t xml:space="preserve">En caso </w:t>
      </w:r>
      <w:r w:rsidR="00BB2468">
        <w:rPr>
          <w:lang w:val="es-CL"/>
        </w:rPr>
        <w:t>que</w:t>
      </w:r>
      <w:proofErr w:type="gramEnd"/>
      <w:r w:rsidR="00BB2468">
        <w:rPr>
          <w:lang w:val="es-CL"/>
        </w:rPr>
        <w:t xml:space="preserve"> el trabajo sea seleccionado</w:t>
      </w:r>
      <w:r w:rsidRPr="00E224ED">
        <w:rPr>
          <w:lang w:val="es-CL"/>
        </w:rPr>
        <w:t xml:space="preserve"> para el Premio</w:t>
      </w:r>
      <w:r w:rsidR="00BB2468">
        <w:rPr>
          <w:lang w:val="es-CL"/>
        </w:rPr>
        <w:t xml:space="preserve"> en alguna de las 3 categorías</w:t>
      </w:r>
      <w:r w:rsidRPr="00E224ED">
        <w:rPr>
          <w:lang w:val="es-CL"/>
        </w:rPr>
        <w:t>, se le solicitará enviar un resumen más extenso del trabajo</w:t>
      </w:r>
      <w:r>
        <w:rPr>
          <w:lang w:val="es-CL"/>
        </w:rPr>
        <w:t xml:space="preserve"> </w:t>
      </w:r>
      <w:r w:rsidRPr="00E224ED">
        <w:rPr>
          <w:lang w:val="es-CL"/>
        </w:rPr>
        <w:t>(4 páginas)</w:t>
      </w:r>
      <w:r>
        <w:rPr>
          <w:lang w:val="es-CL"/>
        </w:rPr>
        <w:t>.</w:t>
      </w:r>
    </w:p>
    <w:p w14:paraId="1EBF3AD9" w14:textId="77777777" w:rsidR="00650078" w:rsidRPr="00E224ED" w:rsidRDefault="00650078" w:rsidP="00045AE7">
      <w:pPr>
        <w:spacing w:after="0" w:line="240" w:lineRule="auto"/>
        <w:jc w:val="both"/>
        <w:rPr>
          <w:lang w:val="es-CL"/>
        </w:rPr>
      </w:pPr>
      <w:r w:rsidRPr="00E224ED">
        <w:rPr>
          <w:lang w:val="es-CL"/>
        </w:rPr>
        <w:t xml:space="preserve">El monto de cada premio será de 50 UF Dr. Antonio </w:t>
      </w:r>
      <w:proofErr w:type="spellStart"/>
      <w:r w:rsidRPr="00E224ED">
        <w:rPr>
          <w:lang w:val="es-CL"/>
        </w:rPr>
        <w:t>Reginato</w:t>
      </w:r>
      <w:proofErr w:type="spellEnd"/>
      <w:r w:rsidRPr="00E224ED">
        <w:rPr>
          <w:lang w:val="es-CL"/>
        </w:rPr>
        <w:t xml:space="preserve"> Sociedad Chilena de Reumatología.</w:t>
      </w:r>
    </w:p>
    <w:p w14:paraId="294147C3" w14:textId="6D1FAAB4" w:rsidR="00650078" w:rsidRDefault="00650078" w:rsidP="00045AE7">
      <w:pPr>
        <w:spacing w:after="0" w:line="240" w:lineRule="auto"/>
        <w:jc w:val="both"/>
        <w:rPr>
          <w:lang w:val="es-CL"/>
        </w:rPr>
      </w:pPr>
      <w:r w:rsidRPr="00E224ED">
        <w:rPr>
          <w:lang w:val="es-CL"/>
        </w:rPr>
        <w:t xml:space="preserve">Se informará oportunamente a los autores elegidos </w:t>
      </w:r>
      <w:r w:rsidR="00BB2468">
        <w:rPr>
          <w:lang w:val="es-CL"/>
        </w:rPr>
        <w:t>a premio para que puedan preparar su presentación oral en auditorio plenario</w:t>
      </w:r>
      <w:r w:rsidRPr="00E224ED">
        <w:rPr>
          <w:lang w:val="es-CL"/>
        </w:rPr>
        <w:t>.</w:t>
      </w:r>
    </w:p>
    <w:p w14:paraId="06D8D257" w14:textId="77777777" w:rsidR="00650078" w:rsidRDefault="00650078" w:rsidP="00045AE7">
      <w:pPr>
        <w:spacing w:after="0" w:line="240" w:lineRule="auto"/>
        <w:jc w:val="both"/>
        <w:rPr>
          <w:lang w:val="es-CL"/>
        </w:rPr>
      </w:pPr>
      <w:r w:rsidRPr="00650078">
        <w:rPr>
          <w:b/>
          <w:bCs/>
          <w:color w:val="000000" w:themeColor="text1"/>
          <w:lang w:val="es-CL"/>
        </w:rPr>
        <w:t>NOTA:</w:t>
      </w:r>
      <w:r w:rsidRPr="00E224ED">
        <w:rPr>
          <w:lang w:val="es-CL"/>
        </w:rPr>
        <w:t xml:space="preserve"> Los trabajos Científicos presentados por la industria farmacéutica quedan excluidos de participar en la postulación a premio en cualquiera de las tres categorías.</w:t>
      </w:r>
    </w:p>
    <w:p w14:paraId="747CE152" w14:textId="77777777" w:rsidR="00650078" w:rsidRDefault="00650078" w:rsidP="00650078">
      <w:pPr>
        <w:spacing w:after="0" w:line="240" w:lineRule="auto"/>
        <w:rPr>
          <w:lang w:val="es-CL"/>
        </w:rPr>
      </w:pPr>
    </w:p>
    <w:p w14:paraId="38A4AF94" w14:textId="1EF80E0E" w:rsidR="00650078" w:rsidRPr="00650078" w:rsidRDefault="00650078" w:rsidP="00650078">
      <w:pPr>
        <w:spacing w:after="0" w:line="240" w:lineRule="auto"/>
        <w:rPr>
          <w:b/>
          <w:bCs/>
          <w:color w:val="C00000"/>
          <w:lang w:val="es-CL"/>
        </w:rPr>
      </w:pPr>
      <w:r w:rsidRPr="00650078">
        <w:rPr>
          <w:b/>
          <w:bCs/>
          <w:color w:val="C00000"/>
          <w:lang w:val="es-CL"/>
        </w:rPr>
        <w:t>CESIÓN DE PUBLICACIÓN</w:t>
      </w:r>
    </w:p>
    <w:p w14:paraId="0AB7BF64" w14:textId="0B1A4C27" w:rsidR="00650078" w:rsidRPr="00E224ED" w:rsidRDefault="00650078" w:rsidP="00650078">
      <w:pPr>
        <w:spacing w:after="0" w:line="240" w:lineRule="auto"/>
        <w:rPr>
          <w:lang w:val="es-CL"/>
        </w:rPr>
      </w:pPr>
      <w:r>
        <w:rPr>
          <w:lang w:val="es-CL"/>
        </w:rPr>
        <w:t>Por favor considere que todos los trabajos presentados en el Congreso serán publicados en la Revista Chilena de Reumatología, en una edición especial del Congreso.</w:t>
      </w:r>
    </w:p>
    <w:p w14:paraId="75FEC2F9" w14:textId="77777777" w:rsidR="00650078" w:rsidRDefault="00650078" w:rsidP="00E224ED">
      <w:pPr>
        <w:spacing w:after="0" w:line="240" w:lineRule="auto"/>
        <w:rPr>
          <w:lang w:val="es-CL"/>
        </w:rPr>
      </w:pPr>
    </w:p>
    <w:p w14:paraId="1D56FD59" w14:textId="77777777" w:rsidR="00650078" w:rsidRPr="00E224ED" w:rsidRDefault="00650078" w:rsidP="00E224ED">
      <w:pPr>
        <w:spacing w:after="0" w:line="240" w:lineRule="auto"/>
        <w:rPr>
          <w:lang w:val="es-CL"/>
        </w:rPr>
      </w:pPr>
    </w:p>
    <w:p w14:paraId="20FBFCB1" w14:textId="25DA271B" w:rsidR="00E224ED" w:rsidRPr="00650078" w:rsidRDefault="00650078" w:rsidP="00E224ED">
      <w:pPr>
        <w:spacing w:after="0" w:line="240" w:lineRule="auto"/>
        <w:rPr>
          <w:b/>
          <w:bCs/>
          <w:color w:val="C00000"/>
          <w:lang w:val="es-CL"/>
        </w:rPr>
      </w:pPr>
      <w:r w:rsidRPr="00650078">
        <w:rPr>
          <w:b/>
          <w:bCs/>
          <w:color w:val="C00000"/>
          <w:lang w:val="es-CL"/>
        </w:rPr>
        <w:t>NOTIFICACIONES</w:t>
      </w:r>
    </w:p>
    <w:p w14:paraId="4CAEE349" w14:textId="77777777" w:rsidR="00650078" w:rsidRPr="00E224ED" w:rsidRDefault="00650078" w:rsidP="00E224ED">
      <w:pPr>
        <w:spacing w:after="0" w:line="240" w:lineRule="auto"/>
        <w:rPr>
          <w:lang w:val="es-CL"/>
        </w:rPr>
      </w:pPr>
    </w:p>
    <w:p w14:paraId="5F241FE0" w14:textId="2E2D6213" w:rsidR="004A69C2" w:rsidRDefault="00E224ED" w:rsidP="00650078">
      <w:pPr>
        <w:pStyle w:val="Prrafodelista"/>
        <w:numPr>
          <w:ilvl w:val="0"/>
          <w:numId w:val="4"/>
        </w:numPr>
        <w:spacing w:after="0" w:line="240" w:lineRule="auto"/>
        <w:rPr>
          <w:lang w:val="es-CL"/>
        </w:rPr>
      </w:pPr>
      <w:r w:rsidRPr="00650078">
        <w:rPr>
          <w:lang w:val="es-CL"/>
        </w:rPr>
        <w:t xml:space="preserve">Usted recibirá un mensaje </w:t>
      </w:r>
      <w:r w:rsidR="00650078">
        <w:rPr>
          <w:lang w:val="es-CL"/>
        </w:rPr>
        <w:t xml:space="preserve">automático desde la plataforma </w:t>
      </w:r>
      <w:r w:rsidRPr="00650078">
        <w:rPr>
          <w:lang w:val="es-CL"/>
        </w:rPr>
        <w:t>confirmando</w:t>
      </w:r>
      <w:r w:rsidR="00650078">
        <w:rPr>
          <w:lang w:val="es-CL"/>
        </w:rPr>
        <w:t xml:space="preserve"> el ingreso de su resumen</w:t>
      </w:r>
      <w:r w:rsidR="004A69C2">
        <w:rPr>
          <w:lang w:val="es-CL"/>
        </w:rPr>
        <w:t>, las modificaciones o actualizaciones que realice, así como la finalización de la etapa de revisión. Estas notificaciones son automáticas y llegan solo al correo del autor corresponsal que se dio de alta en la plataforma</w:t>
      </w:r>
      <w:r w:rsidRPr="00650078">
        <w:rPr>
          <w:lang w:val="es-CL"/>
        </w:rPr>
        <w:t xml:space="preserve">. </w:t>
      </w:r>
    </w:p>
    <w:p w14:paraId="3FF89B9E" w14:textId="4823684D" w:rsidR="00E224ED" w:rsidRPr="00650078" w:rsidRDefault="004A69C2" w:rsidP="00650078">
      <w:pPr>
        <w:pStyle w:val="Prrafodelista"/>
        <w:numPr>
          <w:ilvl w:val="0"/>
          <w:numId w:val="4"/>
        </w:numPr>
        <w:spacing w:after="0" w:line="240" w:lineRule="auto"/>
        <w:rPr>
          <w:lang w:val="es-CL"/>
        </w:rPr>
      </w:pPr>
      <w:r>
        <w:rPr>
          <w:lang w:val="es-CL"/>
        </w:rPr>
        <w:t>En la oportunidad que e</w:t>
      </w:r>
      <w:r w:rsidR="00E224ED" w:rsidRPr="00650078">
        <w:rPr>
          <w:lang w:val="es-CL"/>
        </w:rPr>
        <w:t xml:space="preserve">l </w:t>
      </w:r>
      <w:r w:rsidR="00E224ED" w:rsidRPr="004A69C2">
        <w:rPr>
          <w:b/>
          <w:bCs/>
          <w:lang w:val="es-CL"/>
        </w:rPr>
        <w:t xml:space="preserve">Comité Científico </w:t>
      </w:r>
      <w:r w:rsidRPr="004A69C2">
        <w:rPr>
          <w:b/>
          <w:bCs/>
          <w:lang w:val="es-CL"/>
        </w:rPr>
        <w:t>decida</w:t>
      </w:r>
      <w:r w:rsidR="00E224ED" w:rsidRPr="004A69C2">
        <w:rPr>
          <w:b/>
          <w:bCs/>
          <w:lang w:val="es-CL"/>
        </w:rPr>
        <w:t xml:space="preserve"> la aceptación del trabajo</w:t>
      </w:r>
      <w:r w:rsidR="00E224ED" w:rsidRPr="00650078">
        <w:rPr>
          <w:lang w:val="es-CL"/>
        </w:rPr>
        <w:t xml:space="preserve"> y su forma de presentación oral o poster</w:t>
      </w:r>
      <w:r>
        <w:rPr>
          <w:lang w:val="es-CL"/>
        </w:rPr>
        <w:t xml:space="preserve">; </w:t>
      </w:r>
      <w:r w:rsidRPr="004A69C2">
        <w:rPr>
          <w:b/>
          <w:bCs/>
          <w:lang w:val="es-CL"/>
        </w:rPr>
        <w:t>usted recibirá un correo oficial</w:t>
      </w:r>
      <w:r>
        <w:rPr>
          <w:lang w:val="es-CL"/>
        </w:rPr>
        <w:t xml:space="preserve"> (no automático de la plataforma), indicando la información de aceptación/rechazo, modalidad de presentación; así como las instrucciones para su presentación.</w:t>
      </w:r>
    </w:p>
    <w:p w14:paraId="3F76D3D7" w14:textId="77777777" w:rsidR="00E224ED" w:rsidRPr="00E224ED" w:rsidRDefault="00E224ED" w:rsidP="00E224ED">
      <w:pPr>
        <w:spacing w:after="0" w:line="240" w:lineRule="auto"/>
        <w:rPr>
          <w:lang w:val="es-CL"/>
        </w:rPr>
      </w:pPr>
    </w:p>
    <w:p w14:paraId="4CA9B7F8" w14:textId="77777777" w:rsidR="00E224ED" w:rsidRPr="00E224ED" w:rsidRDefault="00E224ED" w:rsidP="00E224ED">
      <w:pPr>
        <w:spacing w:after="0" w:line="240" w:lineRule="auto"/>
        <w:rPr>
          <w:lang w:val="es-CL"/>
        </w:rPr>
      </w:pPr>
    </w:p>
    <w:p w14:paraId="26038F45" w14:textId="77777777" w:rsidR="00E224ED" w:rsidRPr="00E224ED" w:rsidRDefault="00E224ED" w:rsidP="00E224ED">
      <w:pPr>
        <w:spacing w:after="0" w:line="240" w:lineRule="auto"/>
        <w:rPr>
          <w:lang w:val="es-CL"/>
        </w:rPr>
      </w:pPr>
    </w:p>
    <w:p w14:paraId="719C0C4D" w14:textId="77777777" w:rsidR="00E224ED" w:rsidRPr="00E224ED" w:rsidRDefault="00E224ED" w:rsidP="00E224ED">
      <w:pPr>
        <w:spacing w:after="0" w:line="240" w:lineRule="auto"/>
        <w:rPr>
          <w:lang w:val="es-CL"/>
        </w:rPr>
      </w:pPr>
    </w:p>
    <w:p w14:paraId="60D3F6F2" w14:textId="11653568" w:rsidR="007C50EA" w:rsidRPr="00E224ED" w:rsidRDefault="00E224ED" w:rsidP="004A69C2">
      <w:pPr>
        <w:spacing w:after="0" w:line="240" w:lineRule="auto"/>
        <w:rPr>
          <w:lang w:val="es-CL"/>
        </w:rPr>
      </w:pPr>
      <w:r w:rsidRPr="00E224ED">
        <w:rPr>
          <w:lang w:val="es-CL"/>
        </w:rPr>
        <w:t xml:space="preserve"> </w:t>
      </w:r>
    </w:p>
    <w:sectPr w:rsidR="007C50EA" w:rsidRPr="00E224ED">
      <w:headerReference w:type="default" r:id="rId7"/>
      <w:footerReference w:type="default" r:id="rId8"/>
      <w:type w:val="continuous"/>
      <w:pgSz w:w="12240" w:h="15840"/>
      <w:pgMar w:top="1640" w:right="1620" w:bottom="13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2ADDC" w14:textId="77777777" w:rsidR="0063147A" w:rsidRDefault="0063147A">
      <w:pPr>
        <w:spacing w:after="0" w:line="240" w:lineRule="auto"/>
      </w:pPr>
      <w:r>
        <w:separator/>
      </w:r>
    </w:p>
  </w:endnote>
  <w:endnote w:type="continuationSeparator" w:id="0">
    <w:p w14:paraId="17053F6A" w14:textId="77777777" w:rsidR="0063147A" w:rsidRDefault="0063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4212" w14:textId="77777777" w:rsidR="007C50EA" w:rsidRDefault="00000000">
    <w:pPr>
      <w:spacing w:after="0" w:line="200" w:lineRule="exact"/>
      <w:rPr>
        <w:sz w:val="20"/>
        <w:szCs w:val="20"/>
      </w:rPr>
    </w:pPr>
    <w:r>
      <w:pict w14:anchorId="241F65E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45pt;margin-top:734.75pt;width:464.15pt;height:36.4pt;z-index:-251658240;mso-position-horizontal-relative:page;mso-position-vertical-relative:page" filled="f" stroked="f">
          <v:textbox style="mso-next-textbox:#_x0000_s1025" inset="0,0,0,0">
            <w:txbxContent>
              <w:p w14:paraId="63962351" w14:textId="77777777" w:rsidR="007C50EA" w:rsidRPr="00E224ED" w:rsidRDefault="00000000">
                <w:pPr>
                  <w:spacing w:after="0" w:line="219" w:lineRule="exact"/>
                  <w:ind w:left="1774" w:right="1744"/>
                  <w:jc w:val="center"/>
                  <w:rPr>
                    <w:rFonts w:ascii="Candara" w:eastAsia="Candara" w:hAnsi="Candara" w:cs="Candara"/>
                    <w:sz w:val="20"/>
                    <w:szCs w:val="20"/>
                    <w:lang w:val="es-CL"/>
                  </w:rPr>
                </w:pP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position w:val="1"/>
                    <w:sz w:val="20"/>
                    <w:szCs w:val="20"/>
                    <w:lang w:val="es-CL"/>
                  </w:rPr>
                  <w:t>So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-1"/>
                    <w:position w:val="1"/>
                    <w:sz w:val="20"/>
                    <w:szCs w:val="20"/>
                    <w:lang w:val="es-CL"/>
                  </w:rPr>
                  <w:t>c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-2"/>
                    <w:position w:val="1"/>
                    <w:sz w:val="20"/>
                    <w:szCs w:val="20"/>
                    <w:lang w:val="es-CL"/>
                  </w:rPr>
                  <w:t>i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1"/>
                    <w:position w:val="1"/>
                    <w:sz w:val="20"/>
                    <w:szCs w:val="20"/>
                    <w:lang w:val="es-CL"/>
                  </w:rPr>
                  <w:t>e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2"/>
                    <w:position w:val="1"/>
                    <w:sz w:val="20"/>
                    <w:szCs w:val="20"/>
                    <w:lang w:val="es-CL"/>
                  </w:rPr>
                  <w:t>da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position w:val="1"/>
                    <w:sz w:val="20"/>
                    <w:szCs w:val="20"/>
                    <w:lang w:val="es-CL"/>
                  </w:rPr>
                  <w:t>d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-5"/>
                    <w:position w:val="1"/>
                    <w:sz w:val="20"/>
                    <w:szCs w:val="20"/>
                    <w:lang w:val="es-CL"/>
                  </w:rPr>
                  <w:t xml:space="preserve"> 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1"/>
                    <w:position w:val="1"/>
                    <w:sz w:val="20"/>
                    <w:szCs w:val="20"/>
                    <w:lang w:val="es-CL"/>
                  </w:rPr>
                  <w:t>C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-2"/>
                    <w:position w:val="1"/>
                    <w:sz w:val="20"/>
                    <w:szCs w:val="20"/>
                    <w:lang w:val="es-CL"/>
                  </w:rPr>
                  <w:t>hi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position w:val="1"/>
                    <w:sz w:val="20"/>
                    <w:szCs w:val="20"/>
                    <w:lang w:val="es-CL"/>
                  </w:rPr>
                  <w:t>l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2"/>
                    <w:position w:val="1"/>
                    <w:sz w:val="20"/>
                    <w:szCs w:val="20"/>
                    <w:lang w:val="es-CL"/>
                  </w:rPr>
                  <w:t>e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-2"/>
                    <w:position w:val="1"/>
                    <w:sz w:val="20"/>
                    <w:szCs w:val="20"/>
                    <w:lang w:val="es-CL"/>
                  </w:rPr>
                  <w:t>n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position w:val="1"/>
                    <w:sz w:val="20"/>
                    <w:szCs w:val="20"/>
                    <w:lang w:val="es-CL"/>
                  </w:rPr>
                  <w:t xml:space="preserve">a 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2"/>
                    <w:position w:val="1"/>
                    <w:sz w:val="20"/>
                    <w:szCs w:val="20"/>
                    <w:lang w:val="es-CL"/>
                  </w:rPr>
                  <w:t>d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position w:val="1"/>
                    <w:sz w:val="20"/>
                    <w:szCs w:val="20"/>
                    <w:lang w:val="es-CL"/>
                  </w:rPr>
                  <w:t>e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2"/>
                    <w:position w:val="1"/>
                    <w:sz w:val="20"/>
                    <w:szCs w:val="20"/>
                    <w:lang w:val="es-CL"/>
                  </w:rPr>
                  <w:t xml:space="preserve"> 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-3"/>
                    <w:w w:val="99"/>
                    <w:position w:val="1"/>
                    <w:sz w:val="20"/>
                    <w:szCs w:val="20"/>
                    <w:lang w:val="es-CL"/>
                  </w:rPr>
                  <w:t>R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1"/>
                    <w:position w:val="1"/>
                    <w:sz w:val="20"/>
                    <w:szCs w:val="20"/>
                    <w:lang w:val="es-CL"/>
                  </w:rPr>
                  <w:t>e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w w:val="99"/>
                    <w:position w:val="1"/>
                    <w:sz w:val="20"/>
                    <w:szCs w:val="20"/>
                    <w:lang w:val="es-CL"/>
                  </w:rPr>
                  <w:t>u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-3"/>
                    <w:w w:val="99"/>
                    <w:position w:val="1"/>
                    <w:sz w:val="20"/>
                    <w:szCs w:val="20"/>
                    <w:lang w:val="es-CL"/>
                  </w:rPr>
                  <w:t>m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2"/>
                    <w:position w:val="1"/>
                    <w:sz w:val="20"/>
                    <w:szCs w:val="20"/>
                    <w:lang w:val="es-CL"/>
                  </w:rPr>
                  <w:t>a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w w:val="99"/>
                    <w:position w:val="1"/>
                    <w:sz w:val="20"/>
                    <w:szCs w:val="20"/>
                    <w:lang w:val="es-CL"/>
                  </w:rPr>
                  <w:t>tolo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2"/>
                    <w:w w:val="99"/>
                    <w:position w:val="1"/>
                    <w:sz w:val="20"/>
                    <w:szCs w:val="20"/>
                    <w:lang w:val="es-CL"/>
                  </w:rPr>
                  <w:t>g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spacing w:val="-2"/>
                    <w:position w:val="1"/>
                    <w:sz w:val="20"/>
                    <w:szCs w:val="20"/>
                    <w:lang w:val="es-CL"/>
                  </w:rPr>
                  <w:t>í</w:t>
                </w:r>
                <w:r w:rsidRPr="00E224ED">
                  <w:rPr>
                    <w:rFonts w:ascii="Candara" w:eastAsia="Candara" w:hAnsi="Candara" w:cs="Candara"/>
                    <w:b/>
                    <w:bCs/>
                    <w:color w:val="C00000"/>
                    <w:position w:val="1"/>
                    <w:sz w:val="20"/>
                    <w:szCs w:val="20"/>
                    <w:lang w:val="es-CL"/>
                  </w:rPr>
                  <w:t>a</w:t>
                </w:r>
              </w:p>
              <w:p w14:paraId="4F8DF992" w14:textId="317885E8" w:rsidR="007C50EA" w:rsidRPr="008D555D" w:rsidRDefault="007C50EA">
                <w:pPr>
                  <w:spacing w:after="0" w:line="240" w:lineRule="auto"/>
                  <w:ind w:left="353" w:right="322"/>
                  <w:jc w:val="center"/>
                  <w:rPr>
                    <w:rFonts w:ascii="Candara" w:eastAsia="Candara" w:hAnsi="Candara" w:cs="Candara"/>
                    <w:sz w:val="20"/>
                    <w:szCs w:val="20"/>
                    <w:lang w:val="es-CL"/>
                  </w:rPr>
                </w:pPr>
                <w:hyperlink r:id="rId1"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2"/>
                      <w:sz w:val="20"/>
                      <w:szCs w:val="20"/>
                      <w:lang w:val="es-CL"/>
                    </w:rPr>
                    <w:t>www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1"/>
                      <w:sz w:val="20"/>
                      <w:szCs w:val="20"/>
                      <w:lang w:val="es-CL"/>
                    </w:rPr>
                    <w:t>.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z w:val="20"/>
                      <w:szCs w:val="20"/>
                      <w:lang w:val="es-CL"/>
                    </w:rPr>
                    <w:t>so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1"/>
                      <w:sz w:val="20"/>
                      <w:szCs w:val="20"/>
                      <w:lang w:val="es-CL"/>
                    </w:rPr>
                    <w:t>c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2"/>
                      <w:sz w:val="20"/>
                      <w:szCs w:val="20"/>
                      <w:lang w:val="es-CL"/>
                    </w:rPr>
                    <w:t>h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2"/>
                      <w:sz w:val="20"/>
                      <w:szCs w:val="20"/>
                      <w:lang w:val="es-CL"/>
                    </w:rPr>
                    <w:t>i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1"/>
                      <w:sz w:val="20"/>
                      <w:szCs w:val="20"/>
                      <w:lang w:val="es-CL"/>
                    </w:rPr>
                    <w:t>r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1"/>
                      <w:sz w:val="20"/>
                      <w:szCs w:val="20"/>
                      <w:lang w:val="es-CL"/>
                    </w:rPr>
                    <w:t>e.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1"/>
                      <w:sz w:val="20"/>
                      <w:szCs w:val="20"/>
                      <w:lang w:val="es-CL"/>
                    </w:rPr>
                    <w:t>c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z w:val="20"/>
                      <w:szCs w:val="20"/>
                      <w:lang w:val="es-CL"/>
                    </w:rPr>
                    <w:t>l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6"/>
                      <w:sz w:val="20"/>
                      <w:szCs w:val="20"/>
                      <w:lang w:val="es-CL"/>
                    </w:rPr>
                    <w:t xml:space="preserve"> </w:t>
                  </w:r>
                </w:hyperlink>
                <w:r w:rsidRPr="008D555D">
                  <w:rPr>
                    <w:rFonts w:ascii="Candara" w:eastAsia="Candara" w:hAnsi="Candara" w:cs="Candara"/>
                    <w:b/>
                    <w:bCs/>
                    <w:color w:val="C00000"/>
                    <w:sz w:val="20"/>
                    <w:szCs w:val="20"/>
                    <w:lang w:val="es-CL"/>
                  </w:rPr>
                  <w:t>|</w:t>
                </w:r>
                <w:r w:rsidRPr="008D555D">
                  <w:rPr>
                    <w:rFonts w:ascii="Candara" w:eastAsia="Candara" w:hAnsi="Candara" w:cs="Candara"/>
                    <w:b/>
                    <w:bCs/>
                    <w:color w:val="C00000"/>
                    <w:spacing w:val="3"/>
                    <w:sz w:val="20"/>
                    <w:szCs w:val="20"/>
                    <w:lang w:val="es-CL"/>
                  </w:rPr>
                  <w:t xml:space="preserve"> </w:t>
                </w:r>
                <w:hyperlink r:id="rId2"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z w:val="20"/>
                      <w:szCs w:val="20"/>
                      <w:lang w:val="es-CL"/>
                    </w:rPr>
                    <w:t>so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1"/>
                      <w:sz w:val="20"/>
                      <w:szCs w:val="20"/>
                      <w:lang w:val="es-CL"/>
                    </w:rPr>
                    <w:t>c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2"/>
                      <w:sz w:val="20"/>
                      <w:szCs w:val="20"/>
                      <w:lang w:val="es-CL"/>
                    </w:rPr>
                    <w:t>h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z w:val="20"/>
                      <w:szCs w:val="20"/>
                      <w:lang w:val="es-CL"/>
                    </w:rPr>
                    <w:t>so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1"/>
                      <w:sz w:val="20"/>
                      <w:szCs w:val="20"/>
                      <w:lang w:val="es-CL"/>
                    </w:rPr>
                    <w:t>c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2"/>
                      <w:sz w:val="20"/>
                      <w:szCs w:val="20"/>
                      <w:lang w:val="es-CL"/>
                    </w:rPr>
                    <w:t>h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2"/>
                      <w:sz w:val="20"/>
                      <w:szCs w:val="20"/>
                      <w:lang w:val="es-CL"/>
                    </w:rPr>
                    <w:t>i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1"/>
                      <w:sz w:val="20"/>
                      <w:szCs w:val="20"/>
                      <w:lang w:val="es-CL"/>
                    </w:rPr>
                    <w:t>r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1"/>
                      <w:sz w:val="20"/>
                      <w:szCs w:val="20"/>
                      <w:lang w:val="es-CL"/>
                    </w:rPr>
                    <w:t>e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2"/>
                      <w:sz w:val="20"/>
                      <w:szCs w:val="20"/>
                      <w:lang w:val="es-CL"/>
                    </w:rPr>
                    <w:t>@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z w:val="20"/>
                      <w:szCs w:val="20"/>
                      <w:lang w:val="es-CL"/>
                    </w:rPr>
                    <w:t>so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1"/>
                      <w:sz w:val="20"/>
                      <w:szCs w:val="20"/>
                      <w:lang w:val="es-CL"/>
                    </w:rPr>
                    <w:t>c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2"/>
                      <w:sz w:val="20"/>
                      <w:szCs w:val="20"/>
                      <w:lang w:val="es-CL"/>
                    </w:rPr>
                    <w:t>h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2"/>
                      <w:sz w:val="20"/>
                      <w:szCs w:val="20"/>
                      <w:lang w:val="es-CL"/>
                    </w:rPr>
                    <w:t>i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1"/>
                      <w:sz w:val="20"/>
                      <w:szCs w:val="20"/>
                      <w:lang w:val="es-CL"/>
                    </w:rPr>
                    <w:t>r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1"/>
                      <w:sz w:val="20"/>
                      <w:szCs w:val="20"/>
                      <w:lang w:val="es-CL"/>
                    </w:rPr>
                    <w:t>e.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1"/>
                      <w:sz w:val="20"/>
                      <w:szCs w:val="20"/>
                      <w:lang w:val="es-CL"/>
                    </w:rPr>
                    <w:t>c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z w:val="20"/>
                      <w:szCs w:val="20"/>
                      <w:lang w:val="es-CL"/>
                    </w:rPr>
                    <w:t>l</w:t>
                  </w:r>
                  <w:r w:rsidRPr="008D555D">
                    <w:rPr>
                      <w:rFonts w:ascii="Candara" w:eastAsia="Candara" w:hAnsi="Candara" w:cs="Candara"/>
                      <w:b/>
                      <w:bCs/>
                      <w:color w:val="C00000"/>
                      <w:spacing w:val="-5"/>
                      <w:sz w:val="20"/>
                      <w:szCs w:val="20"/>
                      <w:lang w:val="es-CL"/>
                    </w:rPr>
                    <w:t xml:space="preserve"> </w:t>
                  </w:r>
                </w:hyperlink>
                <w:r w:rsidR="008D555D" w:rsidRPr="008D555D">
                  <w:rPr>
                    <w:rFonts w:ascii="Candara" w:eastAsia="Candara" w:hAnsi="Candara" w:cs="Candara"/>
                    <w:sz w:val="20"/>
                    <w:szCs w:val="20"/>
                    <w:lang w:val="es-CL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03B89" w14:textId="77777777" w:rsidR="0063147A" w:rsidRDefault="0063147A">
      <w:pPr>
        <w:spacing w:after="0" w:line="240" w:lineRule="auto"/>
      </w:pPr>
      <w:r>
        <w:separator/>
      </w:r>
    </w:p>
  </w:footnote>
  <w:footnote w:type="continuationSeparator" w:id="0">
    <w:p w14:paraId="295F58A5" w14:textId="77777777" w:rsidR="0063147A" w:rsidRDefault="0063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04C3" w14:textId="76DA0179" w:rsidR="007C50EA" w:rsidRDefault="00E224E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870A2B9" wp14:editId="1D3AE117">
          <wp:simplePos x="0" y="0"/>
          <wp:positionH relativeFrom="page">
            <wp:posOffset>3505200</wp:posOffset>
          </wp:positionH>
          <wp:positionV relativeFrom="page">
            <wp:posOffset>287020</wp:posOffset>
          </wp:positionV>
          <wp:extent cx="762000" cy="762000"/>
          <wp:effectExtent l="0" t="0" r="0" b="0"/>
          <wp:wrapNone/>
          <wp:docPr id="20601279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FBD"/>
    <w:multiLevelType w:val="hybridMultilevel"/>
    <w:tmpl w:val="CDB8C3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8530A"/>
    <w:multiLevelType w:val="hybridMultilevel"/>
    <w:tmpl w:val="D4DEEE30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37516DA"/>
    <w:multiLevelType w:val="hybridMultilevel"/>
    <w:tmpl w:val="6AB65FD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0945"/>
    <w:multiLevelType w:val="hybridMultilevel"/>
    <w:tmpl w:val="0F0CC16A"/>
    <w:lvl w:ilvl="0" w:tplc="BBCE7F16">
      <w:start w:val="200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594466">
    <w:abstractNumId w:val="1"/>
  </w:num>
  <w:num w:numId="2" w16cid:durableId="1232080169">
    <w:abstractNumId w:val="0"/>
  </w:num>
  <w:num w:numId="3" w16cid:durableId="2120829104">
    <w:abstractNumId w:val="3"/>
  </w:num>
  <w:num w:numId="4" w16cid:durableId="78253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0EA"/>
    <w:rsid w:val="00045AE7"/>
    <w:rsid w:val="0025392A"/>
    <w:rsid w:val="003E43D9"/>
    <w:rsid w:val="004A69C2"/>
    <w:rsid w:val="0063147A"/>
    <w:rsid w:val="00650078"/>
    <w:rsid w:val="007C50EA"/>
    <w:rsid w:val="0080332A"/>
    <w:rsid w:val="008D058E"/>
    <w:rsid w:val="008D555D"/>
    <w:rsid w:val="009D02E4"/>
    <w:rsid w:val="009F2536"/>
    <w:rsid w:val="00B66442"/>
    <w:rsid w:val="00BB2468"/>
    <w:rsid w:val="00D31C2E"/>
    <w:rsid w:val="00D816CC"/>
    <w:rsid w:val="00E224ED"/>
    <w:rsid w:val="00E800CB"/>
    <w:rsid w:val="00ED44DE"/>
    <w:rsid w:val="00F00350"/>
    <w:rsid w:val="00FB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9A7B3"/>
  <w15:docId w15:val="{6063F6A2-632C-4CB7-8B2A-27BAEE2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24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5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55D"/>
  </w:style>
  <w:style w:type="paragraph" w:styleId="Piedepgina">
    <w:name w:val="footer"/>
    <w:basedOn w:val="Normal"/>
    <w:link w:val="PiedepginaCar"/>
    <w:uiPriority w:val="99"/>
    <w:unhideWhenUsed/>
    <w:rsid w:val="008D5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chsochire@sochire.cl" TargetMode="External"/><Relationship Id="rId1" Type="http://schemas.openxmlformats.org/officeDocument/2006/relationships/hyperlink" Target="http://www.sochire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Ossandon</dc:creator>
  <cp:lastModifiedBy>Francisca Maturana</cp:lastModifiedBy>
  <cp:revision>5</cp:revision>
  <dcterms:created xsi:type="dcterms:W3CDTF">2025-04-08T15:27:00Z</dcterms:created>
  <dcterms:modified xsi:type="dcterms:W3CDTF">2025-05-06T20:33:00Z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LastSaved">
    <vt:filetime>2025-04-08T00:00:00Z</vt:filetime>
  </property>
</Properties>
</file>